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F" w:rsidRPr="008D11C6" w:rsidRDefault="00786DF4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6F" w:rsidRPr="008D11C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2A67FA" wp14:editId="52E397B1">
            <wp:extent cx="1895707" cy="548890"/>
            <wp:effectExtent l="0" t="0" r="0" b="3810"/>
            <wp:docPr id="1" name="Obraz 1" descr="Marek Kuchci&amp;nacute;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Kuchci&amp;nacute;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F654C7" w:rsidRPr="008D11C6">
        <w:rPr>
          <w:rFonts w:ascii="Times New Roman" w:hAnsi="Times New Roman" w:cs="Times New Roman"/>
          <w:sz w:val="24"/>
          <w:szCs w:val="24"/>
        </w:rPr>
        <w:tab/>
      </w:r>
      <w:r w:rsidR="00760C54" w:rsidRPr="008D1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Przemyśl, dnia </w:t>
      </w:r>
      <w:r w:rsidR="00D87914">
        <w:rPr>
          <w:rFonts w:ascii="Times New Roman" w:hAnsi="Times New Roman" w:cs="Times New Roman"/>
          <w:color w:val="000000" w:themeColor="text1"/>
          <w:sz w:val="24"/>
          <w:szCs w:val="24"/>
        </w:rPr>
        <w:t>28 kwietnia 2017 r.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Biuro Interwencji i Porad PIS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przy Biurze Poselskim</w:t>
      </w:r>
    </w:p>
    <w:p w:rsidR="00EE6B6F" w:rsidRPr="008D11C6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488E"/>
          <w:sz w:val="24"/>
          <w:szCs w:val="24"/>
          <w:lang w:val="pl"/>
        </w:rPr>
      </w:pPr>
      <w:r w:rsidRPr="008D11C6">
        <w:rPr>
          <w:rFonts w:ascii="Times New Roman" w:hAnsi="Times New Roman" w:cs="Times New Roman"/>
          <w:color w:val="00488E"/>
          <w:sz w:val="24"/>
          <w:szCs w:val="24"/>
        </w:rPr>
        <w:t>Marszałka Sejmu Marka Kuchcińskiego</w:t>
      </w:r>
    </w:p>
    <w:p w:rsidR="00EE6B6F" w:rsidRPr="008D11C6" w:rsidRDefault="00EE6B6F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color w:val="00488E"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SPRAWOZDANIE Z UDZIELANIA PORAD PRAWNYCH W OKRESIE</w:t>
      </w: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87914">
        <w:rPr>
          <w:rFonts w:ascii="Times New Roman" w:hAnsi="Times New Roman" w:cs="Times New Roman"/>
          <w:b/>
          <w:sz w:val="24"/>
          <w:szCs w:val="24"/>
        </w:rPr>
        <w:t>01.04.2017 r. – 30.04.2017 r.</w:t>
      </w:r>
    </w:p>
    <w:p w:rsidR="00EE6B6F" w:rsidRPr="008D11C6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8D11C6" w:rsidRDefault="00EE6B6F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Biuro Interwencji i Porad PIS w Przemyślu przy Biurze Poselskim Marszałka Sejmu Marka Kuchcińskiego w Przemyślu w okresie od </w:t>
      </w:r>
      <w:r w:rsidR="00D87914">
        <w:rPr>
          <w:rFonts w:ascii="Times New Roman" w:hAnsi="Times New Roman" w:cs="Times New Roman"/>
          <w:sz w:val="24"/>
          <w:szCs w:val="24"/>
        </w:rPr>
        <w:t>01.04.2017-30.04.2017 r.</w:t>
      </w:r>
      <w:r w:rsidR="00FE4DF0" w:rsidRPr="008D11C6">
        <w:rPr>
          <w:rFonts w:ascii="Times New Roman" w:hAnsi="Times New Roman" w:cs="Times New Roman"/>
          <w:sz w:val="24"/>
          <w:szCs w:val="24"/>
        </w:rPr>
        <w:t xml:space="preserve"> r. </w:t>
      </w:r>
      <w:r w:rsidRPr="008D11C6">
        <w:rPr>
          <w:rFonts w:ascii="Times New Roman" w:hAnsi="Times New Roman" w:cs="Times New Roman"/>
          <w:sz w:val="24"/>
          <w:szCs w:val="24"/>
        </w:rPr>
        <w:t>udzielało porad prawnych dotyczących spraw związanych z poniższą tematyką:</w:t>
      </w:r>
    </w:p>
    <w:p w:rsidR="00EE6B6F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>prawa karnego i wykroczeniowego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E6B6F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ogólnego zakresu 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cywilnego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760C54" w:rsidRPr="008D11C6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>prawa rodzinnego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E6B6F" w:rsidRPr="008D11C6" w:rsidRDefault="00FA05D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E6B6F" w:rsidRPr="008D11C6">
        <w:rPr>
          <w:rFonts w:ascii="Times New Roman" w:hAnsi="Times New Roman" w:cs="Times New Roman"/>
          <w:sz w:val="24"/>
          <w:szCs w:val="24"/>
        </w:rPr>
        <w:t>administracyjnego</w:t>
      </w:r>
      <w:r w:rsidR="00E80CB9" w:rsidRPr="008D11C6">
        <w:rPr>
          <w:rFonts w:ascii="Times New Roman" w:hAnsi="Times New Roman" w:cs="Times New Roman"/>
          <w:sz w:val="24"/>
          <w:szCs w:val="24"/>
        </w:rPr>
        <w:t>;</w:t>
      </w:r>
    </w:p>
    <w:p w:rsidR="00EB6E22" w:rsidRDefault="00760C54" w:rsidP="00EB6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prawa </w:t>
      </w:r>
      <w:r w:rsidR="00EB6E22">
        <w:rPr>
          <w:rFonts w:ascii="Times New Roman" w:hAnsi="Times New Roman" w:cs="Times New Roman"/>
          <w:sz w:val="24"/>
          <w:szCs w:val="24"/>
        </w:rPr>
        <w:t>pracy i ubezpieczeń społecznych;</w:t>
      </w:r>
    </w:p>
    <w:p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8D11C6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1C6">
        <w:rPr>
          <w:rFonts w:ascii="Times New Roman" w:hAnsi="Times New Roman" w:cs="Times New Roman"/>
          <w:sz w:val="24"/>
          <w:szCs w:val="24"/>
        </w:rPr>
        <w:t xml:space="preserve">Z uwzględnieniem powyższych punktów porady dotyczyły: </w:t>
      </w:r>
    </w:p>
    <w:p w:rsidR="00760C54" w:rsidRPr="008D11C6" w:rsidRDefault="00760C54" w:rsidP="009812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1. Z zakresu prawa karnego i wykroczeniowego:</w:t>
      </w:r>
    </w:p>
    <w:p w:rsidR="00FE4DF0" w:rsidRDefault="00455BCB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CB">
        <w:rPr>
          <w:rFonts w:ascii="Times New Roman" w:hAnsi="Times New Roman" w:cs="Times New Roman"/>
          <w:sz w:val="24"/>
          <w:szCs w:val="24"/>
        </w:rPr>
        <w:t>przestępstwa kradzieży</w:t>
      </w:r>
    </w:p>
    <w:p w:rsidR="00455BCB" w:rsidRDefault="00455BCB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wykroczenia w sprawie nienależytego trzymania zwierzęcia</w:t>
      </w:r>
    </w:p>
    <w:p w:rsidR="00455BCB" w:rsidRDefault="00455BCB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nękania przez sąsiada</w:t>
      </w:r>
    </w:p>
    <w:p w:rsidR="00455BCB" w:rsidRDefault="00455BCB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prośby o kasację w sprawie karnej</w:t>
      </w:r>
    </w:p>
    <w:p w:rsidR="00455BCB" w:rsidRDefault="00455BCB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sprzeciwu od wyroku nakazowego</w:t>
      </w:r>
    </w:p>
    <w:p w:rsidR="002C2648" w:rsidRDefault="002C2648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umorzenia grzywny</w:t>
      </w:r>
    </w:p>
    <w:p w:rsidR="002C2648" w:rsidRDefault="002C2648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przestępstwa przekroczenia uprawnień</w:t>
      </w:r>
    </w:p>
    <w:p w:rsidR="002C2648" w:rsidRPr="00455BCB" w:rsidRDefault="002C2648" w:rsidP="00455BC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przestępstwa znęcania się i uporczywego nękania </w:t>
      </w:r>
    </w:p>
    <w:p w:rsidR="00760C54" w:rsidRPr="008D11C6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2. Z zakresu ogólnego prawa cywilnego:</w:t>
      </w:r>
    </w:p>
    <w:p w:rsidR="00760C54" w:rsidRDefault="00455BCB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spadkowych</w:t>
      </w:r>
    </w:p>
    <w:p w:rsidR="00455BCB" w:rsidRDefault="00455BCB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nakładów na cudzą nieruchomość</w:t>
      </w:r>
    </w:p>
    <w:p w:rsidR="00455BCB" w:rsidRDefault="00455BCB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zadłużenia w parabankach</w:t>
      </w:r>
    </w:p>
    <w:p w:rsidR="00455BCB" w:rsidRDefault="00455BCB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ochrony prawa własności</w:t>
      </w:r>
    </w:p>
    <w:p w:rsidR="00455BCB" w:rsidRDefault="00455BCB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pozwu</w:t>
      </w:r>
    </w:p>
    <w:p w:rsidR="002C2648" w:rsidRDefault="002C2648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nieprawidłowej realizacji umowy o odzyskanie świadczeń </w:t>
      </w:r>
      <w:r w:rsidR="00D87914">
        <w:rPr>
          <w:rFonts w:ascii="Times New Roman" w:hAnsi="Times New Roman" w:cs="Times New Roman"/>
          <w:sz w:val="24"/>
          <w:szCs w:val="24"/>
        </w:rPr>
        <w:t>odszkodowawczych</w:t>
      </w:r>
    </w:p>
    <w:p w:rsidR="00455BCB" w:rsidRDefault="00455BCB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zwolnienia od kosztów sądowych w sprawie cywilnej</w:t>
      </w:r>
    </w:p>
    <w:p w:rsidR="00455BCB" w:rsidRDefault="00455BCB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darowizny</w:t>
      </w:r>
    </w:p>
    <w:p w:rsidR="00455BCB" w:rsidRDefault="00455BCB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adwokata z urzędu</w:t>
      </w:r>
    </w:p>
    <w:p w:rsidR="00455BCB" w:rsidRDefault="00455BCB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zapłaty za wykonane zlecenie</w:t>
      </w:r>
    </w:p>
    <w:p w:rsidR="002C2648" w:rsidRPr="00455BCB" w:rsidRDefault="002C2648" w:rsidP="00455BCB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upadłości konsumenckiej</w:t>
      </w:r>
    </w:p>
    <w:p w:rsidR="00760C54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3. Z zakresu prawa rodzinnego:</w:t>
      </w:r>
    </w:p>
    <w:p w:rsidR="00455BCB" w:rsidRDefault="00455BCB" w:rsidP="00455B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podziału majątku wspólnego</w:t>
      </w:r>
    </w:p>
    <w:p w:rsidR="00455BCB" w:rsidRDefault="00455BCB" w:rsidP="00455B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 rozwodowych</w:t>
      </w:r>
    </w:p>
    <w:p w:rsidR="002C2648" w:rsidRDefault="002C2648" w:rsidP="00455B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świadczeń rodzicielskich</w:t>
      </w:r>
    </w:p>
    <w:p w:rsidR="002C2648" w:rsidRDefault="002C2648" w:rsidP="00455BCB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alimentów</w:t>
      </w:r>
    </w:p>
    <w:p w:rsidR="00D86DDE" w:rsidRPr="008D11C6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 4. Z zakresu prawa administracyjnego:</w:t>
      </w:r>
    </w:p>
    <w:p w:rsidR="009812F3" w:rsidRDefault="00455BCB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skarbowego w sprawie nieujawnionych dochodów</w:t>
      </w:r>
    </w:p>
    <w:p w:rsidR="00455BCB" w:rsidRDefault="00455BCB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obowiązku meldunkowego</w:t>
      </w:r>
    </w:p>
    <w:p w:rsidR="00455BCB" w:rsidRDefault="00455BCB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wymiaru podatku od nieruchomości</w:t>
      </w:r>
    </w:p>
    <w:p w:rsidR="002C2648" w:rsidRPr="008D11C6" w:rsidRDefault="002C2648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stosunków wodnych na nieruchomości</w:t>
      </w:r>
    </w:p>
    <w:p w:rsidR="00D86DDE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1C6">
        <w:rPr>
          <w:rFonts w:ascii="Times New Roman" w:hAnsi="Times New Roman" w:cs="Times New Roman"/>
          <w:b/>
          <w:sz w:val="24"/>
          <w:szCs w:val="24"/>
        </w:rPr>
        <w:t>Ad. 5 Z zakresu prawa pracy i ubezpieczeń społecznych:</w:t>
      </w:r>
      <w:r w:rsidR="00EB6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BCB" w:rsidRDefault="00455BCB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CB">
        <w:rPr>
          <w:rFonts w:ascii="Times New Roman" w:hAnsi="Times New Roman" w:cs="Times New Roman"/>
          <w:sz w:val="24"/>
          <w:szCs w:val="24"/>
        </w:rPr>
        <w:t>niesporządzenia świadectwa pracy</w:t>
      </w:r>
    </w:p>
    <w:p w:rsidR="00455BCB" w:rsidRDefault="00455BCB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renty z tytułu całkowitej niezdolności do pracy</w:t>
      </w:r>
    </w:p>
    <w:p w:rsidR="00455BCB" w:rsidRDefault="00455BCB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renty socjalnej</w:t>
      </w:r>
    </w:p>
    <w:p w:rsidR="00455BCB" w:rsidRDefault="00455BCB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odszkodowania z tytułu wypadku przy pracy</w:t>
      </w:r>
    </w:p>
    <w:p w:rsidR="002C2648" w:rsidRPr="00455BCB" w:rsidRDefault="002C2648" w:rsidP="00455BC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świadectwa pracy</w:t>
      </w:r>
    </w:p>
    <w:p w:rsidR="00EB6E22" w:rsidRDefault="00EB6E22" w:rsidP="004A76F1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AF1583" w:rsidRPr="00085BDD" w:rsidRDefault="00AF1583" w:rsidP="00085BDD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85BDD">
        <w:rPr>
          <w:rFonts w:ascii="Times New Roman" w:hAnsi="Times New Roman" w:cs="Times New Roman"/>
          <w:sz w:val="24"/>
          <w:szCs w:val="24"/>
        </w:rPr>
        <w:t>Kwestią, która do tej pory nie pojawiła się w Biurze Interwencji i Porad w Przemyślu była kwestia niewydania świadectwa pracy a następnie jego sprostowania. Obowiązkiem pracodawcy jest po rozwiązaniu lub wygaśnięciu stosunku pracy wydanie pracownikowi świadectw</w:t>
      </w:r>
      <w:r w:rsidR="00085BDD">
        <w:rPr>
          <w:rFonts w:ascii="Times New Roman" w:hAnsi="Times New Roman" w:cs="Times New Roman"/>
          <w:sz w:val="24"/>
          <w:szCs w:val="24"/>
        </w:rPr>
        <w:t>a</w:t>
      </w:r>
      <w:r w:rsidRPr="00085BDD">
        <w:rPr>
          <w:rFonts w:ascii="Times New Roman" w:hAnsi="Times New Roman" w:cs="Times New Roman"/>
          <w:sz w:val="24"/>
          <w:szCs w:val="24"/>
        </w:rPr>
        <w:t xml:space="preserve"> pracy. Jego wydanie powinno nastąpić niezwłocznie </w:t>
      </w:r>
      <w:r w:rsidR="00A01ADF" w:rsidRPr="00085BDD">
        <w:rPr>
          <w:rFonts w:ascii="Times New Roman" w:hAnsi="Times New Roman" w:cs="Times New Roman"/>
          <w:sz w:val="24"/>
          <w:szCs w:val="24"/>
        </w:rPr>
        <w:t xml:space="preserve">nie później niż w </w:t>
      </w:r>
      <w:r w:rsidR="00D87914" w:rsidRPr="00085BDD">
        <w:rPr>
          <w:rFonts w:ascii="Times New Roman" w:hAnsi="Times New Roman" w:cs="Times New Roman"/>
          <w:sz w:val="24"/>
          <w:szCs w:val="24"/>
        </w:rPr>
        <w:t>ciągu</w:t>
      </w:r>
      <w:r w:rsidR="00A01ADF" w:rsidRPr="00085BDD">
        <w:rPr>
          <w:rFonts w:ascii="Times New Roman" w:hAnsi="Times New Roman" w:cs="Times New Roman"/>
          <w:sz w:val="24"/>
          <w:szCs w:val="24"/>
        </w:rPr>
        <w:t xml:space="preserve"> 7 dni od ustania stosunku pracy. Jeśli takie świadectwo nie zostanie wydane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 pracownikowi przysł</w:t>
      </w:r>
      <w:r w:rsidR="00A01ADF"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uguje odszkodowanie 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>w wysokości</w:t>
      </w:r>
      <w:r w:rsidRPr="00085BDD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85BDD">
        <w:rPr>
          <w:rFonts w:ascii="Times New Roman" w:hAnsi="Times New Roman" w:cs="Times New Roman"/>
          <w:bCs/>
          <w:color w:val="222222"/>
          <w:sz w:val="24"/>
          <w:szCs w:val="24"/>
        </w:rPr>
        <w:t>wynagrodzenia</w:t>
      </w:r>
      <w:r w:rsidRPr="00085BDD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>za czas pozostawania bez pracy, z powodu niewydani</w:t>
      </w:r>
      <w:r w:rsidR="00A01ADF" w:rsidRPr="00085BDD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 świadectwa pracy, jednak nie dłużej niż za 6 tygodni.</w:t>
      </w:r>
    </w:p>
    <w:p w:rsidR="00AF1583" w:rsidRPr="00085BDD" w:rsidRDefault="00A01ADF" w:rsidP="00085BDD">
      <w:pPr>
        <w:pStyle w:val="Akapitzlist"/>
        <w:spacing w:after="0" w:line="360" w:lineRule="auto"/>
        <w:ind w:left="360" w:firstLine="34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85BDD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Jeśli pracodawca wydał błędne lub niekompletne świadectwo pracy, pracownik może wystąpić do niego </w:t>
      </w:r>
      <w:r w:rsidR="00AF1583"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z wnioskiem o sprostowanie świadectwa pracy. 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AF1583" w:rsidRPr="00085BDD">
        <w:rPr>
          <w:rFonts w:ascii="Times New Roman" w:hAnsi="Times New Roman" w:cs="Times New Roman"/>
          <w:color w:val="222222"/>
          <w:sz w:val="24"/>
          <w:szCs w:val="24"/>
        </w:rPr>
        <w:t>a na to 7 dni, od dnia otrzymania świadectwa pracy.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F1583"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Pracodawca, wciągu 7 dni ma czas na zajęcie stanowiska. 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Może albo wydać </w:t>
      </w:r>
      <w:r w:rsidR="00AF1583" w:rsidRPr="00085BDD">
        <w:rPr>
          <w:rFonts w:ascii="Times New Roman" w:hAnsi="Times New Roman" w:cs="Times New Roman"/>
          <w:color w:val="222222"/>
          <w:sz w:val="24"/>
          <w:szCs w:val="24"/>
        </w:rPr>
        <w:t>pracownikowi nowe świadectwo pracy, które uwzględnia jego żądania albo zawiadomi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>ć</w:t>
      </w:r>
      <w:r w:rsidR="00AF1583"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 pracownika, że nie uwzględnia jego 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>wniosku</w:t>
      </w:r>
      <w:r w:rsidR="00AF1583"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085BDD">
        <w:rPr>
          <w:rFonts w:ascii="Times New Roman" w:hAnsi="Times New Roman" w:cs="Times New Roman"/>
          <w:color w:val="222222"/>
          <w:sz w:val="24"/>
          <w:szCs w:val="24"/>
        </w:rPr>
        <w:t>W przypadku odmowy sprostowania świadectwa pracy</w:t>
      </w:r>
      <w:r w:rsidR="00085BD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AF1583"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 pracownik ma prawo w ciągu 7 dni, od dnia zawiadomienia go o odmowie sprostowania świadectwa pracy, wystąpić do sądu pracy z żądaniem sprostowania świadectwa.</w:t>
      </w:r>
    </w:p>
    <w:p w:rsidR="00A01ADF" w:rsidRPr="00085BDD" w:rsidRDefault="00085BDD" w:rsidP="00085BD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bookmarkStart w:id="0" w:name="_GoBack"/>
      <w:bookmarkEnd w:id="0"/>
      <w:r w:rsidR="00A01ADF"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Podsumowując miesiąc kwiecień, odbyło </w:t>
      </w:r>
      <w:r w:rsidR="00D87914" w:rsidRPr="00085BDD">
        <w:rPr>
          <w:rFonts w:ascii="Times New Roman" w:hAnsi="Times New Roman" w:cs="Times New Roman"/>
          <w:color w:val="222222"/>
          <w:sz w:val="24"/>
          <w:szCs w:val="24"/>
        </w:rPr>
        <w:t>się w</w:t>
      </w:r>
      <w:r w:rsidR="00A01ADF" w:rsidRPr="00085BDD">
        <w:rPr>
          <w:rFonts w:ascii="Times New Roman" w:hAnsi="Times New Roman" w:cs="Times New Roman"/>
          <w:color w:val="222222"/>
          <w:sz w:val="24"/>
          <w:szCs w:val="24"/>
        </w:rPr>
        <w:t xml:space="preserve"> nim 43 spotkania. W tym miesiącu, w porównaniu do poprzednich okresów sprawozdawczych zgłosiło się więcej stron ze sprawami z zakresu prawa pracy i ubezpieczeń społecznych. Liczba spotkań jest nieznacznie mniejsza od spotkań odbytych w miesiącu marcu, co jest prawdopodobnie podyktowane okresem świąt wielkanocnych.</w:t>
      </w:r>
    </w:p>
    <w:p w:rsidR="00AF1583" w:rsidRPr="00085BDD" w:rsidRDefault="00AF1583" w:rsidP="00085BD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F1583" w:rsidRPr="00085BDD" w:rsidSect="00EE6B6F">
      <w:pgSz w:w="11906" w:h="16838"/>
      <w:pgMar w:top="1417" w:right="1417" w:bottom="1417" w:left="1417" w:header="708" w:footer="708" w:gutter="0"/>
      <w:pgBorders w:offsetFrom="page">
        <w:left w:val="thinThick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C7" w:rsidRDefault="00C343C7" w:rsidP="00FE4DF0">
      <w:pPr>
        <w:spacing w:after="0" w:line="240" w:lineRule="auto"/>
      </w:pPr>
      <w:r>
        <w:separator/>
      </w:r>
    </w:p>
  </w:endnote>
  <w:endnote w:type="continuationSeparator" w:id="0">
    <w:p w:rsidR="00C343C7" w:rsidRDefault="00C343C7" w:rsidP="00F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C7" w:rsidRDefault="00C343C7" w:rsidP="00FE4DF0">
      <w:pPr>
        <w:spacing w:after="0" w:line="240" w:lineRule="auto"/>
      </w:pPr>
      <w:r>
        <w:separator/>
      </w:r>
    </w:p>
  </w:footnote>
  <w:footnote w:type="continuationSeparator" w:id="0">
    <w:p w:rsidR="00C343C7" w:rsidRDefault="00C343C7" w:rsidP="00F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3D"/>
    <w:multiLevelType w:val="hybridMultilevel"/>
    <w:tmpl w:val="B066A7F2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0F50"/>
    <w:multiLevelType w:val="hybridMultilevel"/>
    <w:tmpl w:val="8C5C3D82"/>
    <w:lvl w:ilvl="0" w:tplc="BA8AF8FC">
      <w:start w:val="1"/>
      <w:numFmt w:val="bullet"/>
      <w:lvlText w:val="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>
    <w:nsid w:val="0AB56B8B"/>
    <w:multiLevelType w:val="hybridMultilevel"/>
    <w:tmpl w:val="E848B10E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40E31"/>
    <w:multiLevelType w:val="hybridMultilevel"/>
    <w:tmpl w:val="375A0A28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044D4"/>
    <w:multiLevelType w:val="hybridMultilevel"/>
    <w:tmpl w:val="7D861A72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FF118A7"/>
    <w:multiLevelType w:val="hybridMultilevel"/>
    <w:tmpl w:val="E0466066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D71F6C"/>
    <w:multiLevelType w:val="hybridMultilevel"/>
    <w:tmpl w:val="6CB84D8A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0A7EF7"/>
    <w:multiLevelType w:val="multilevel"/>
    <w:tmpl w:val="434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C6AB9"/>
    <w:multiLevelType w:val="hybridMultilevel"/>
    <w:tmpl w:val="24C02D28"/>
    <w:lvl w:ilvl="0" w:tplc="F41EC0A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3E65"/>
    <w:multiLevelType w:val="hybridMultilevel"/>
    <w:tmpl w:val="E76245E2"/>
    <w:lvl w:ilvl="0" w:tplc="2C2AC43A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616C4"/>
    <w:multiLevelType w:val="hybridMultilevel"/>
    <w:tmpl w:val="41B40C18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E663A8"/>
    <w:multiLevelType w:val="hybridMultilevel"/>
    <w:tmpl w:val="FE2C9688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22F5"/>
    <w:multiLevelType w:val="hybridMultilevel"/>
    <w:tmpl w:val="B8202FD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49A92656"/>
    <w:multiLevelType w:val="hybridMultilevel"/>
    <w:tmpl w:val="D36C645A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30DB4"/>
    <w:multiLevelType w:val="hybridMultilevel"/>
    <w:tmpl w:val="ADFAC19C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62E89"/>
    <w:multiLevelType w:val="hybridMultilevel"/>
    <w:tmpl w:val="D42AD97E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02FDF"/>
    <w:multiLevelType w:val="hybridMultilevel"/>
    <w:tmpl w:val="599E729C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573AD9"/>
    <w:multiLevelType w:val="hybridMultilevel"/>
    <w:tmpl w:val="808879B4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52E70"/>
    <w:multiLevelType w:val="hybridMultilevel"/>
    <w:tmpl w:val="56789C8C"/>
    <w:lvl w:ilvl="0" w:tplc="F8625DC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C1CA5"/>
    <w:multiLevelType w:val="multilevel"/>
    <w:tmpl w:val="3E8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C068B"/>
    <w:multiLevelType w:val="hybridMultilevel"/>
    <w:tmpl w:val="51FCA9F6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70A77"/>
    <w:multiLevelType w:val="hybridMultilevel"/>
    <w:tmpl w:val="43884C4E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977567A"/>
    <w:multiLevelType w:val="hybridMultilevel"/>
    <w:tmpl w:val="A79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1150"/>
    <w:multiLevelType w:val="hybridMultilevel"/>
    <w:tmpl w:val="D068BFC2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BE3636"/>
    <w:multiLevelType w:val="hybridMultilevel"/>
    <w:tmpl w:val="AAFE560C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7F134A51"/>
    <w:multiLevelType w:val="hybridMultilevel"/>
    <w:tmpl w:val="4DA8AFF6"/>
    <w:lvl w:ilvl="0" w:tplc="2E721A18">
      <w:start w:val="1"/>
      <w:numFmt w:val="bullet"/>
      <w:lvlText w:val=""/>
      <w:lvlJc w:val="left"/>
      <w:pPr>
        <w:ind w:left="93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22"/>
  </w:num>
  <w:num w:numId="5">
    <w:abstractNumId w:val="15"/>
  </w:num>
  <w:num w:numId="6">
    <w:abstractNumId w:val="3"/>
  </w:num>
  <w:num w:numId="7">
    <w:abstractNumId w:val="14"/>
  </w:num>
  <w:num w:numId="8">
    <w:abstractNumId w:val="6"/>
  </w:num>
  <w:num w:numId="9">
    <w:abstractNumId w:val="13"/>
  </w:num>
  <w:num w:numId="10">
    <w:abstractNumId w:val="23"/>
  </w:num>
  <w:num w:numId="11">
    <w:abstractNumId w:val="25"/>
  </w:num>
  <w:num w:numId="12">
    <w:abstractNumId w:val="11"/>
  </w:num>
  <w:num w:numId="13">
    <w:abstractNumId w:val="20"/>
  </w:num>
  <w:num w:numId="14">
    <w:abstractNumId w:val="8"/>
  </w:num>
  <w:num w:numId="15">
    <w:abstractNumId w:val="18"/>
  </w:num>
  <w:num w:numId="16">
    <w:abstractNumId w:val="9"/>
  </w:num>
  <w:num w:numId="17">
    <w:abstractNumId w:val="2"/>
  </w:num>
  <w:num w:numId="18">
    <w:abstractNumId w:val="7"/>
  </w:num>
  <w:num w:numId="19">
    <w:abstractNumId w:val="10"/>
  </w:num>
  <w:num w:numId="20">
    <w:abstractNumId w:val="17"/>
  </w:num>
  <w:num w:numId="21">
    <w:abstractNumId w:val="19"/>
  </w:num>
  <w:num w:numId="22">
    <w:abstractNumId w:val="12"/>
  </w:num>
  <w:num w:numId="23">
    <w:abstractNumId w:val="5"/>
  </w:num>
  <w:num w:numId="24">
    <w:abstractNumId w:val="4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F"/>
    <w:rsid w:val="00052BFE"/>
    <w:rsid w:val="00072FEA"/>
    <w:rsid w:val="00085BDD"/>
    <w:rsid w:val="00101F4D"/>
    <w:rsid w:val="00105825"/>
    <w:rsid w:val="00157F44"/>
    <w:rsid w:val="001A1644"/>
    <w:rsid w:val="001E217E"/>
    <w:rsid w:val="00221B3A"/>
    <w:rsid w:val="002731F5"/>
    <w:rsid w:val="002B1936"/>
    <w:rsid w:val="002C2648"/>
    <w:rsid w:val="003E57EF"/>
    <w:rsid w:val="00455BCB"/>
    <w:rsid w:val="004826B4"/>
    <w:rsid w:val="00491C6A"/>
    <w:rsid w:val="004A76F1"/>
    <w:rsid w:val="004D2115"/>
    <w:rsid w:val="00527A2C"/>
    <w:rsid w:val="00573E82"/>
    <w:rsid w:val="005872F3"/>
    <w:rsid w:val="005F067F"/>
    <w:rsid w:val="006B63B3"/>
    <w:rsid w:val="00750268"/>
    <w:rsid w:val="00760C54"/>
    <w:rsid w:val="007740EE"/>
    <w:rsid w:val="00786DF4"/>
    <w:rsid w:val="00802079"/>
    <w:rsid w:val="00857AE6"/>
    <w:rsid w:val="008D11C6"/>
    <w:rsid w:val="009036A6"/>
    <w:rsid w:val="009104CE"/>
    <w:rsid w:val="0092354D"/>
    <w:rsid w:val="009812F3"/>
    <w:rsid w:val="00992712"/>
    <w:rsid w:val="00A01ADF"/>
    <w:rsid w:val="00A45C2D"/>
    <w:rsid w:val="00A566A0"/>
    <w:rsid w:val="00A71854"/>
    <w:rsid w:val="00A77750"/>
    <w:rsid w:val="00AD651E"/>
    <w:rsid w:val="00AF1583"/>
    <w:rsid w:val="00B125E3"/>
    <w:rsid w:val="00B151B7"/>
    <w:rsid w:val="00BE093F"/>
    <w:rsid w:val="00BF6502"/>
    <w:rsid w:val="00C343C7"/>
    <w:rsid w:val="00C60006"/>
    <w:rsid w:val="00C61097"/>
    <w:rsid w:val="00C939DC"/>
    <w:rsid w:val="00CD0457"/>
    <w:rsid w:val="00D3594F"/>
    <w:rsid w:val="00D64DAF"/>
    <w:rsid w:val="00D81B19"/>
    <w:rsid w:val="00D86DDE"/>
    <w:rsid w:val="00D87914"/>
    <w:rsid w:val="00D900B3"/>
    <w:rsid w:val="00D93B86"/>
    <w:rsid w:val="00DB1D95"/>
    <w:rsid w:val="00E32CB1"/>
    <w:rsid w:val="00E33CD4"/>
    <w:rsid w:val="00E66EE7"/>
    <w:rsid w:val="00E80CB9"/>
    <w:rsid w:val="00EA15F4"/>
    <w:rsid w:val="00EB4C3E"/>
    <w:rsid w:val="00EB6E22"/>
    <w:rsid w:val="00EC6D93"/>
    <w:rsid w:val="00EE6B6F"/>
    <w:rsid w:val="00F1489B"/>
    <w:rsid w:val="00F654C7"/>
    <w:rsid w:val="00F93BCF"/>
    <w:rsid w:val="00F9668B"/>
    <w:rsid w:val="00FA05D7"/>
    <w:rsid w:val="00FD627D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1583"/>
  </w:style>
  <w:style w:type="character" w:styleId="Hipercze">
    <w:name w:val="Hyperlink"/>
    <w:basedOn w:val="Domylnaczcionkaakapitu"/>
    <w:uiPriority w:val="99"/>
    <w:semiHidden/>
    <w:unhideWhenUsed/>
    <w:rsid w:val="00AF1583"/>
    <w:rPr>
      <w:color w:val="0000FF"/>
      <w:u w:val="single"/>
    </w:rPr>
  </w:style>
  <w:style w:type="paragraph" w:customStyle="1" w:styleId="infor-promocja">
    <w:name w:val="infor-promocja"/>
    <w:basedOn w:val="Normalny"/>
    <w:rsid w:val="00A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1583"/>
  </w:style>
  <w:style w:type="character" w:styleId="Hipercze">
    <w:name w:val="Hyperlink"/>
    <w:basedOn w:val="Domylnaczcionkaakapitu"/>
    <w:uiPriority w:val="99"/>
    <w:semiHidden/>
    <w:unhideWhenUsed/>
    <w:rsid w:val="00AF1583"/>
    <w:rPr>
      <w:color w:val="0000FF"/>
      <w:u w:val="single"/>
    </w:rPr>
  </w:style>
  <w:style w:type="paragraph" w:customStyle="1" w:styleId="infor-promocja">
    <w:name w:val="infor-promocja"/>
    <w:basedOn w:val="Normalny"/>
    <w:rsid w:val="00AF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69AF-5130-4F19-AE78-949519B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6</cp:revision>
  <cp:lastPrinted>2016-07-29T11:39:00Z</cp:lastPrinted>
  <dcterms:created xsi:type="dcterms:W3CDTF">2017-04-28T11:29:00Z</dcterms:created>
  <dcterms:modified xsi:type="dcterms:W3CDTF">2017-05-02T06:31:00Z</dcterms:modified>
</cp:coreProperties>
</file>